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39" w:rsidRPr="0057202E" w:rsidRDefault="0057202E" w:rsidP="000F0C39">
      <w:pPr>
        <w:jc w:val="center"/>
        <w:rPr>
          <w:sz w:val="26"/>
          <w:szCs w:val="26"/>
        </w:rPr>
      </w:pPr>
      <w:r w:rsidRPr="0057202E">
        <w:rPr>
          <w:sz w:val="26"/>
          <w:szCs w:val="26"/>
        </w:rPr>
        <w:t>Перечень</w:t>
      </w:r>
    </w:p>
    <w:p w:rsidR="00BB733A" w:rsidRPr="00BB733A" w:rsidRDefault="0057202E" w:rsidP="000F0C39">
      <w:pPr>
        <w:pStyle w:val="a3"/>
        <w:spacing w:after="0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>решений</w:t>
      </w:r>
      <w:r w:rsidR="00BB733A" w:rsidRPr="00BB733A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Таймырского Долгано-Ненецкого районного Совета депутатов  и иных муниципальных правовых актов, подлежащих признанию утратившими силу, приостановлению, изменению, дополнению или принятию в связи с принятием решения </w:t>
      </w:r>
      <w:r w:rsidR="00BB733A" w:rsidRPr="00BB733A">
        <w:rPr>
          <w:sz w:val="26"/>
          <w:szCs w:val="26"/>
          <w:lang w:val="ru-RU"/>
        </w:rPr>
        <w:t>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proofErr w:type="gramEnd"/>
    </w:p>
    <w:p w:rsidR="000F0C39" w:rsidRDefault="000F0C39" w:rsidP="00D206B5">
      <w:pPr>
        <w:jc w:val="both"/>
        <w:rPr>
          <w:sz w:val="26"/>
          <w:szCs w:val="26"/>
        </w:rPr>
      </w:pPr>
      <w:bookmarkStart w:id="0" w:name="_GoBack"/>
      <w:bookmarkEnd w:id="0"/>
    </w:p>
    <w:p w:rsidR="000F0C39" w:rsidRDefault="000F0C39" w:rsidP="00D206B5">
      <w:pPr>
        <w:jc w:val="both"/>
        <w:rPr>
          <w:sz w:val="26"/>
          <w:szCs w:val="26"/>
        </w:rPr>
      </w:pPr>
    </w:p>
    <w:p w:rsidR="00BB733A" w:rsidRPr="00BB733A" w:rsidRDefault="00BB733A" w:rsidP="000F0C39">
      <w:pPr>
        <w:pStyle w:val="a3"/>
        <w:spacing w:after="0"/>
        <w:ind w:firstLine="709"/>
        <w:jc w:val="both"/>
        <w:rPr>
          <w:sz w:val="26"/>
          <w:szCs w:val="26"/>
          <w:lang w:val="ru-RU"/>
        </w:rPr>
      </w:pPr>
      <w:r w:rsidRPr="00BB733A">
        <w:rPr>
          <w:sz w:val="26"/>
          <w:szCs w:val="26"/>
          <w:lang w:val="ru-RU"/>
        </w:rPr>
        <w:t xml:space="preserve">Принятие </w:t>
      </w:r>
      <w:r w:rsidR="0057202E">
        <w:rPr>
          <w:sz w:val="26"/>
          <w:szCs w:val="26"/>
          <w:lang w:val="ru-RU"/>
        </w:rPr>
        <w:t xml:space="preserve">решения Таймырского Долгано-Ненецкого районного Совета депутатов </w:t>
      </w:r>
      <w:r w:rsidRPr="00BB733A">
        <w:rPr>
          <w:sz w:val="26"/>
          <w:szCs w:val="26"/>
          <w:lang w:val="ru-RU"/>
        </w:rPr>
        <w:t>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r w:rsidR="0057202E">
        <w:rPr>
          <w:sz w:val="26"/>
          <w:szCs w:val="26"/>
          <w:lang w:val="ru-RU"/>
        </w:rPr>
        <w:t xml:space="preserve"> не потребует признания утратившими силу, приостановления, дополнения, изменения или принятия иных муниципальных правовых актов.</w:t>
      </w:r>
    </w:p>
    <w:p w:rsidR="00D206B5" w:rsidRDefault="00D206B5" w:rsidP="00BB733A">
      <w:pPr>
        <w:ind w:firstLine="709"/>
        <w:jc w:val="both"/>
        <w:rPr>
          <w:sz w:val="26"/>
          <w:szCs w:val="26"/>
        </w:rPr>
      </w:pPr>
    </w:p>
    <w:p w:rsidR="00D206B5" w:rsidRDefault="00D206B5" w:rsidP="00D206B5">
      <w:pPr>
        <w:ind w:firstLine="708"/>
        <w:jc w:val="right"/>
        <w:rPr>
          <w:rFonts w:ascii="Arial" w:hAnsi="Arial"/>
        </w:rPr>
      </w:pPr>
    </w:p>
    <w:p w:rsidR="006546F7" w:rsidRDefault="006546F7"/>
    <w:sectPr w:rsidR="006546F7" w:rsidSect="0065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B5"/>
    <w:rsid w:val="00020961"/>
    <w:rsid w:val="00030F2E"/>
    <w:rsid w:val="00047104"/>
    <w:rsid w:val="0005730B"/>
    <w:rsid w:val="00065CCE"/>
    <w:rsid w:val="00084ECB"/>
    <w:rsid w:val="000F0C39"/>
    <w:rsid w:val="001137EB"/>
    <w:rsid w:val="00124421"/>
    <w:rsid w:val="001378F1"/>
    <w:rsid w:val="001C4FB8"/>
    <w:rsid w:val="001C5C0E"/>
    <w:rsid w:val="001D0F3A"/>
    <w:rsid w:val="00205465"/>
    <w:rsid w:val="002141C9"/>
    <w:rsid w:val="00246D1F"/>
    <w:rsid w:val="00314AE6"/>
    <w:rsid w:val="003547F0"/>
    <w:rsid w:val="00396101"/>
    <w:rsid w:val="004068C9"/>
    <w:rsid w:val="0041509F"/>
    <w:rsid w:val="00423243"/>
    <w:rsid w:val="00492306"/>
    <w:rsid w:val="0057202E"/>
    <w:rsid w:val="005A468C"/>
    <w:rsid w:val="005A7088"/>
    <w:rsid w:val="005B3BE3"/>
    <w:rsid w:val="005D1B8E"/>
    <w:rsid w:val="005F19D7"/>
    <w:rsid w:val="00636F82"/>
    <w:rsid w:val="006546F7"/>
    <w:rsid w:val="006A0A40"/>
    <w:rsid w:val="006D5557"/>
    <w:rsid w:val="006F1F05"/>
    <w:rsid w:val="007511EC"/>
    <w:rsid w:val="00775AE4"/>
    <w:rsid w:val="007777CA"/>
    <w:rsid w:val="007A012B"/>
    <w:rsid w:val="007F14C5"/>
    <w:rsid w:val="00812880"/>
    <w:rsid w:val="00814DA3"/>
    <w:rsid w:val="008212E8"/>
    <w:rsid w:val="008407A1"/>
    <w:rsid w:val="00845C88"/>
    <w:rsid w:val="008842B8"/>
    <w:rsid w:val="008D072D"/>
    <w:rsid w:val="0092281A"/>
    <w:rsid w:val="009739A2"/>
    <w:rsid w:val="00A65136"/>
    <w:rsid w:val="00AB0D4B"/>
    <w:rsid w:val="00AF001A"/>
    <w:rsid w:val="00AF1479"/>
    <w:rsid w:val="00B45B21"/>
    <w:rsid w:val="00B65B97"/>
    <w:rsid w:val="00B71429"/>
    <w:rsid w:val="00BB733A"/>
    <w:rsid w:val="00BC13AB"/>
    <w:rsid w:val="00C361E0"/>
    <w:rsid w:val="00C502A8"/>
    <w:rsid w:val="00C5679A"/>
    <w:rsid w:val="00C624A3"/>
    <w:rsid w:val="00C87E26"/>
    <w:rsid w:val="00C937DB"/>
    <w:rsid w:val="00C949BC"/>
    <w:rsid w:val="00D001F3"/>
    <w:rsid w:val="00D206B5"/>
    <w:rsid w:val="00D4545F"/>
    <w:rsid w:val="00D67702"/>
    <w:rsid w:val="00D730E3"/>
    <w:rsid w:val="00DA0C78"/>
    <w:rsid w:val="00DA2730"/>
    <w:rsid w:val="00DC22A3"/>
    <w:rsid w:val="00E3253E"/>
    <w:rsid w:val="00E37FB9"/>
    <w:rsid w:val="00E40F90"/>
    <w:rsid w:val="00E6003D"/>
    <w:rsid w:val="00EE5EF0"/>
    <w:rsid w:val="00F6789B"/>
    <w:rsid w:val="00F77BE8"/>
    <w:rsid w:val="00F824D9"/>
    <w:rsid w:val="00F9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733A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BB733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vatamanuk</dc:creator>
  <cp:keywords/>
  <dc:description/>
  <cp:lastModifiedBy>Ватаманюк Татьяна Васильевна</cp:lastModifiedBy>
  <cp:revision>20</cp:revision>
  <cp:lastPrinted>2021-02-02T08:42:00Z</cp:lastPrinted>
  <dcterms:created xsi:type="dcterms:W3CDTF">2021-02-02T08:42:00Z</dcterms:created>
  <dcterms:modified xsi:type="dcterms:W3CDTF">2025-10-06T08:15:00Z</dcterms:modified>
</cp:coreProperties>
</file>